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C6" w:rsidRDefault="000B40C6" w:rsidP="00FF500F"/>
    <w:p w:rsidR="00C30C0A" w:rsidRPr="000B40C6" w:rsidRDefault="00FE181B" w:rsidP="00FF50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37.6pt;margin-top:-14.4pt;width:229.95pt;height:184.5pt;z-index:2;visibility:visible;mso-wrap-distance-left:9.05pt;mso-wrap-distance-right:9.05pt" stroked="f">
            <v:textbox inset="0,0,0,0">
              <w:txbxContent>
                <w:p w:rsidR="000B40C6" w:rsidRDefault="000B40C6" w:rsidP="000B40C6">
                  <w:pPr>
                    <w:spacing w:line="360" w:lineRule="auto"/>
                  </w:pPr>
                </w:p>
                <w:p w:rsidR="0020667B" w:rsidRPr="000B40C6" w:rsidRDefault="0020667B" w:rsidP="000B40C6">
                  <w:pPr>
                    <w:spacing w:line="360" w:lineRule="auto"/>
                  </w:pPr>
                  <w:r w:rsidRPr="000B40C6">
                    <w:t>Начальнику отдела искусств и образования</w:t>
                  </w:r>
                </w:p>
                <w:p w:rsidR="0020667B" w:rsidRPr="000B40C6" w:rsidRDefault="0020667B" w:rsidP="0020667B">
                  <w:pPr>
                    <w:spacing w:line="360" w:lineRule="auto"/>
                    <w:jc w:val="center"/>
                  </w:pPr>
                  <w:r w:rsidRPr="000B40C6">
                    <w:t xml:space="preserve">Министерства культуры и </w:t>
                  </w:r>
                  <w:proofErr w:type="gramStart"/>
                  <w:r w:rsidRPr="000B40C6">
                    <w:t xml:space="preserve">туризма </w:t>
                  </w:r>
                  <w:r w:rsidR="00C30C0A" w:rsidRPr="000B40C6">
                    <w:t xml:space="preserve"> Удмуртской</w:t>
                  </w:r>
                  <w:proofErr w:type="gramEnd"/>
                  <w:r w:rsidR="00C30C0A" w:rsidRPr="000B40C6">
                    <w:t xml:space="preserve"> Республики</w:t>
                  </w:r>
                </w:p>
                <w:p w:rsidR="00C30C0A" w:rsidRPr="000B40C6" w:rsidRDefault="0020667B" w:rsidP="0020667B">
                  <w:pPr>
                    <w:spacing w:line="360" w:lineRule="auto"/>
                    <w:jc w:val="center"/>
                  </w:pPr>
                  <w:r w:rsidRPr="000B40C6">
                    <w:t xml:space="preserve">Е.А. </w:t>
                  </w:r>
                  <w:proofErr w:type="spellStart"/>
                  <w:r w:rsidRPr="000B40C6">
                    <w:t>Телициной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Надпись 1" o:spid="_x0000_s1027" type="#_x0000_t202" style="position:absolute;margin-left:-53.4pt;margin-top:-8.4pt;width:219.45pt;height:207pt;z-index:1;visibility:visible;mso-wrap-distance-left:9.05pt;mso-wrap-distance-right:9.05pt" stroked="f">
            <v:textbox inset="0,0,0,0">
              <w:txbxContent>
                <w:p w:rsidR="000B40C6" w:rsidRPr="000B40C6" w:rsidRDefault="00C30C0A" w:rsidP="00FF50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B40C6">
                    <w:rPr>
                      <w:bCs/>
                      <w:sz w:val="20"/>
                      <w:szCs w:val="20"/>
                    </w:rPr>
                    <w:t>Управление культуры, межнациональных отношений и туризма Администрации муниципального образования</w:t>
                  </w:r>
                </w:p>
                <w:p w:rsidR="00C30C0A" w:rsidRPr="000B40C6" w:rsidRDefault="00C30C0A" w:rsidP="00FF50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B40C6">
                    <w:rPr>
                      <w:bCs/>
                      <w:sz w:val="20"/>
                      <w:szCs w:val="20"/>
                    </w:rPr>
                    <w:t xml:space="preserve"> «</w:t>
                  </w:r>
                  <w:proofErr w:type="spellStart"/>
                  <w:r w:rsidRPr="000B40C6">
                    <w:rPr>
                      <w:bCs/>
                      <w:sz w:val="20"/>
                      <w:szCs w:val="20"/>
                    </w:rPr>
                    <w:t>Граховский</w:t>
                  </w:r>
                  <w:proofErr w:type="spellEnd"/>
                  <w:r w:rsidRPr="000B40C6">
                    <w:rPr>
                      <w:bCs/>
                      <w:sz w:val="20"/>
                      <w:szCs w:val="20"/>
                    </w:rPr>
                    <w:t xml:space="preserve"> район»</w:t>
                  </w:r>
                </w:p>
                <w:p w:rsidR="00C30C0A" w:rsidRPr="000B40C6" w:rsidRDefault="00C30C0A" w:rsidP="00FF50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B40C6">
                    <w:rPr>
                      <w:bCs/>
                      <w:sz w:val="20"/>
                      <w:szCs w:val="20"/>
                    </w:rPr>
                    <w:t xml:space="preserve">427730, </w:t>
                  </w:r>
                  <w:proofErr w:type="spellStart"/>
                  <w:r w:rsidRPr="000B40C6">
                    <w:rPr>
                      <w:bCs/>
                      <w:sz w:val="20"/>
                      <w:szCs w:val="20"/>
                    </w:rPr>
                    <w:t>Граховский</w:t>
                  </w:r>
                  <w:proofErr w:type="spellEnd"/>
                  <w:r w:rsidRPr="000B40C6">
                    <w:rPr>
                      <w:bCs/>
                      <w:sz w:val="20"/>
                      <w:szCs w:val="20"/>
                    </w:rPr>
                    <w:t xml:space="preserve"> район,</w:t>
                  </w:r>
                </w:p>
                <w:p w:rsidR="00C30C0A" w:rsidRPr="000B40C6" w:rsidRDefault="00C30C0A" w:rsidP="00FF50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B40C6">
                    <w:rPr>
                      <w:bCs/>
                      <w:sz w:val="20"/>
                      <w:szCs w:val="20"/>
                    </w:rPr>
                    <w:t xml:space="preserve">село Грахово, ул. </w:t>
                  </w:r>
                  <w:proofErr w:type="spellStart"/>
                  <w:r w:rsidRPr="000B40C6">
                    <w:rPr>
                      <w:bCs/>
                      <w:sz w:val="20"/>
                      <w:szCs w:val="20"/>
                    </w:rPr>
                    <w:t>Ачинцева</w:t>
                  </w:r>
                  <w:proofErr w:type="spellEnd"/>
                  <w:r w:rsidRPr="000B40C6">
                    <w:rPr>
                      <w:bCs/>
                      <w:sz w:val="20"/>
                      <w:szCs w:val="20"/>
                    </w:rPr>
                    <w:t>, д.3</w:t>
                  </w:r>
                </w:p>
                <w:p w:rsidR="00C30C0A" w:rsidRPr="000B40C6" w:rsidRDefault="00C30C0A" w:rsidP="00FF50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B40C6">
                    <w:rPr>
                      <w:bCs/>
                      <w:sz w:val="20"/>
                      <w:szCs w:val="20"/>
                    </w:rPr>
                    <w:t xml:space="preserve">Телефон/факс: </w:t>
                  </w:r>
                </w:p>
                <w:p w:rsidR="00C30C0A" w:rsidRPr="000B40C6" w:rsidRDefault="00C30C0A" w:rsidP="00FF50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B40C6">
                    <w:rPr>
                      <w:bCs/>
                      <w:sz w:val="20"/>
                      <w:szCs w:val="20"/>
                    </w:rPr>
                    <w:t>8 (341 63) 3-11-73</w:t>
                  </w:r>
                </w:p>
                <w:p w:rsidR="00C30C0A" w:rsidRPr="000B40C6" w:rsidRDefault="00C30C0A" w:rsidP="00FF50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B40C6">
                    <w:rPr>
                      <w:bCs/>
                      <w:sz w:val="20"/>
                      <w:szCs w:val="20"/>
                    </w:rPr>
                    <w:t>р/с 40204810700000000007</w:t>
                  </w:r>
                </w:p>
                <w:p w:rsidR="00C30C0A" w:rsidRPr="000B40C6" w:rsidRDefault="00C30C0A" w:rsidP="00FF50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B40C6">
                    <w:rPr>
                      <w:bCs/>
                      <w:sz w:val="20"/>
                      <w:szCs w:val="20"/>
                    </w:rPr>
                    <w:t>БИК 049401001</w:t>
                  </w:r>
                </w:p>
                <w:p w:rsidR="00C30C0A" w:rsidRPr="000B40C6" w:rsidRDefault="00C30C0A" w:rsidP="00FF50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B40C6">
                    <w:rPr>
                      <w:bCs/>
                      <w:sz w:val="20"/>
                      <w:szCs w:val="20"/>
                    </w:rPr>
                    <w:t>Банк Отделение - НБ Удмуртская Республика</w:t>
                  </w:r>
                </w:p>
                <w:p w:rsidR="00C30C0A" w:rsidRPr="000B40C6" w:rsidRDefault="00C30C0A" w:rsidP="00FF50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B40C6">
                    <w:rPr>
                      <w:bCs/>
                      <w:sz w:val="20"/>
                      <w:szCs w:val="20"/>
                    </w:rPr>
                    <w:t>ИНН/КПП 1839000652/183901001</w:t>
                  </w:r>
                </w:p>
                <w:p w:rsidR="00C30C0A" w:rsidRPr="000B40C6" w:rsidRDefault="00C30C0A" w:rsidP="00FF50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B40C6">
                    <w:rPr>
                      <w:bCs/>
                      <w:sz w:val="20"/>
                      <w:szCs w:val="20"/>
                    </w:rPr>
                    <w:t>ОГРН 1081839000143</w:t>
                  </w:r>
                </w:p>
                <w:p w:rsidR="00C30C0A" w:rsidRPr="000B40C6" w:rsidRDefault="00085998" w:rsidP="00FF500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B40C6">
                    <w:rPr>
                      <w:sz w:val="20"/>
                      <w:szCs w:val="20"/>
                    </w:rPr>
                    <w:t xml:space="preserve">от </w:t>
                  </w:r>
                  <w:r w:rsidRPr="000B40C6">
                    <w:rPr>
                      <w:sz w:val="20"/>
                      <w:szCs w:val="20"/>
                      <w:u w:val="single"/>
                    </w:rPr>
                    <w:t>0</w:t>
                  </w:r>
                  <w:r w:rsidR="00B551F9" w:rsidRPr="000B40C6">
                    <w:rPr>
                      <w:sz w:val="20"/>
                      <w:szCs w:val="20"/>
                      <w:u w:val="single"/>
                    </w:rPr>
                    <w:t>6</w:t>
                  </w:r>
                  <w:r w:rsidRPr="000B40C6">
                    <w:rPr>
                      <w:sz w:val="20"/>
                      <w:szCs w:val="20"/>
                      <w:u w:val="single"/>
                    </w:rPr>
                    <w:t>.10.2016г</w:t>
                  </w:r>
                  <w:r w:rsidRPr="000B40C6">
                    <w:rPr>
                      <w:sz w:val="20"/>
                      <w:szCs w:val="20"/>
                    </w:rPr>
                    <w:t>.</w:t>
                  </w:r>
                  <w:r w:rsidR="00C30C0A" w:rsidRPr="000B40C6">
                    <w:rPr>
                      <w:sz w:val="20"/>
                      <w:szCs w:val="20"/>
                    </w:rPr>
                    <w:t xml:space="preserve">   № </w:t>
                  </w:r>
                  <w:r w:rsidRPr="000B40C6">
                    <w:rPr>
                      <w:sz w:val="20"/>
                      <w:szCs w:val="20"/>
                      <w:u w:val="single"/>
                      <w:lang w:val="en-US"/>
                    </w:rPr>
                    <w:t>2</w:t>
                  </w:r>
                  <w:r w:rsidR="00B551F9" w:rsidRPr="000B40C6">
                    <w:rPr>
                      <w:sz w:val="20"/>
                      <w:szCs w:val="20"/>
                      <w:u w:val="single"/>
                    </w:rPr>
                    <w:t>6</w:t>
                  </w:r>
                  <w:r w:rsidRPr="000B40C6">
                    <w:rPr>
                      <w:sz w:val="20"/>
                      <w:szCs w:val="20"/>
                      <w:u w:val="single"/>
                      <w:lang w:val="en-US"/>
                    </w:rPr>
                    <w:t>0</w:t>
                  </w:r>
                </w:p>
              </w:txbxContent>
            </v:textbox>
          </v:shape>
        </w:pict>
      </w:r>
    </w:p>
    <w:p w:rsidR="00C30C0A" w:rsidRPr="000B40C6" w:rsidRDefault="00C30C0A"/>
    <w:p w:rsidR="00C30C0A" w:rsidRPr="000B40C6" w:rsidRDefault="00C30C0A" w:rsidP="004C4FA9"/>
    <w:p w:rsidR="00C30C0A" w:rsidRPr="000B40C6" w:rsidRDefault="00C30C0A" w:rsidP="004C4FA9"/>
    <w:p w:rsidR="00C30C0A" w:rsidRPr="000B40C6" w:rsidRDefault="00C30C0A" w:rsidP="004C4FA9"/>
    <w:p w:rsidR="00C30C0A" w:rsidRPr="004C4FA9" w:rsidRDefault="00C30C0A" w:rsidP="004C4FA9"/>
    <w:p w:rsidR="00C30C0A" w:rsidRPr="004C4FA9" w:rsidRDefault="00C30C0A" w:rsidP="004C4FA9"/>
    <w:p w:rsidR="00C30C0A" w:rsidRPr="004C4FA9" w:rsidRDefault="00C30C0A" w:rsidP="004C4FA9"/>
    <w:p w:rsidR="00C30C0A" w:rsidRPr="004C4FA9" w:rsidRDefault="00C30C0A" w:rsidP="004C4FA9"/>
    <w:p w:rsidR="00C30C0A" w:rsidRPr="004C4FA9" w:rsidRDefault="00C30C0A" w:rsidP="004C4FA9"/>
    <w:p w:rsidR="00C30C0A" w:rsidRPr="004C4FA9" w:rsidRDefault="00C30C0A" w:rsidP="004C4FA9"/>
    <w:p w:rsidR="00C30C0A" w:rsidRPr="004C4FA9" w:rsidRDefault="00C30C0A" w:rsidP="004C4FA9"/>
    <w:p w:rsidR="00C30C0A" w:rsidRPr="004C4FA9" w:rsidRDefault="00C30C0A" w:rsidP="004C4FA9"/>
    <w:p w:rsidR="00C30C0A" w:rsidRPr="00FE181B" w:rsidRDefault="00C30C0A" w:rsidP="004C4FA9">
      <w:pPr>
        <w:tabs>
          <w:tab w:val="left" w:pos="2100"/>
        </w:tabs>
      </w:pPr>
      <w:r>
        <w:t xml:space="preserve">            </w:t>
      </w:r>
      <w:r>
        <w:tab/>
      </w:r>
    </w:p>
    <w:p w:rsidR="00A01A96" w:rsidRDefault="00A01A96" w:rsidP="004C4FA9">
      <w:pPr>
        <w:tabs>
          <w:tab w:val="left" w:pos="2100"/>
        </w:tabs>
        <w:rPr>
          <w:b/>
          <w:sz w:val="22"/>
          <w:szCs w:val="22"/>
        </w:rPr>
      </w:pPr>
      <w:r w:rsidRPr="00593383">
        <w:rPr>
          <w:b/>
          <w:sz w:val="22"/>
          <w:szCs w:val="22"/>
        </w:rPr>
        <w:t xml:space="preserve">                                                       </w:t>
      </w:r>
    </w:p>
    <w:p w:rsidR="00B551F9" w:rsidRPr="0020667B" w:rsidRDefault="00B551F9" w:rsidP="00B551F9">
      <w:pPr>
        <w:tabs>
          <w:tab w:val="left" w:pos="2100"/>
        </w:tabs>
        <w:rPr>
          <w:b/>
        </w:rPr>
      </w:pPr>
    </w:p>
    <w:p w:rsidR="0020667B" w:rsidRDefault="0020667B" w:rsidP="0020667B">
      <w:pPr>
        <w:tabs>
          <w:tab w:val="left" w:pos="2100"/>
        </w:tabs>
        <w:jc w:val="center"/>
      </w:pPr>
    </w:p>
    <w:p w:rsidR="0020667B" w:rsidRPr="0020667B" w:rsidRDefault="0020667B" w:rsidP="0020667B">
      <w:pPr>
        <w:tabs>
          <w:tab w:val="left" w:pos="2100"/>
        </w:tabs>
        <w:jc w:val="center"/>
        <w:rPr>
          <w:sz w:val="28"/>
          <w:szCs w:val="28"/>
        </w:rPr>
      </w:pPr>
      <w:r w:rsidRPr="0020667B">
        <w:rPr>
          <w:sz w:val="28"/>
          <w:szCs w:val="28"/>
        </w:rPr>
        <w:t>Уведомление</w:t>
      </w:r>
    </w:p>
    <w:p w:rsidR="0020667B" w:rsidRPr="0020667B" w:rsidRDefault="0020667B" w:rsidP="000B40C6">
      <w:pPr>
        <w:tabs>
          <w:tab w:val="left" w:pos="2100"/>
        </w:tabs>
        <w:jc w:val="both"/>
      </w:pPr>
    </w:p>
    <w:p w:rsidR="0020667B" w:rsidRPr="0020667B" w:rsidRDefault="000B40C6" w:rsidP="000B40C6">
      <w:pPr>
        <w:tabs>
          <w:tab w:val="left" w:pos="2100"/>
        </w:tabs>
        <w:jc w:val="both"/>
      </w:pPr>
      <w:r>
        <w:t xml:space="preserve">           </w:t>
      </w:r>
      <w:r w:rsidR="0020667B" w:rsidRPr="0020667B">
        <w:t>Управление культуры, межнациональных отношений и туризма МО «</w:t>
      </w:r>
      <w:proofErr w:type="spellStart"/>
      <w:r w:rsidR="0020667B" w:rsidRPr="0020667B">
        <w:t>Граховский</w:t>
      </w:r>
      <w:proofErr w:type="spellEnd"/>
      <w:r w:rsidR="0020667B" w:rsidRPr="0020667B">
        <w:t xml:space="preserve"> район» сообщает Вам, что 12 октября 2016 года в МБУК «Граховская МЦРБ» </w:t>
      </w:r>
      <w:r>
        <w:t>далее Верхне-</w:t>
      </w:r>
      <w:proofErr w:type="spellStart"/>
      <w:r>
        <w:t>Игринская</w:t>
      </w:r>
      <w:proofErr w:type="spellEnd"/>
      <w:r>
        <w:t xml:space="preserve"> библиотека-филиал №5 </w:t>
      </w:r>
      <w:r w:rsidR="0020667B" w:rsidRPr="0020667B">
        <w:t>запланирована независимая оценка качества услуг.</w:t>
      </w:r>
    </w:p>
    <w:p w:rsidR="0020667B" w:rsidRPr="0020667B" w:rsidRDefault="0020667B" w:rsidP="000B40C6">
      <w:pPr>
        <w:tabs>
          <w:tab w:val="left" w:pos="210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0B40C6" w:rsidRPr="000B40C6" w:rsidTr="000B40C6">
        <w:tc>
          <w:tcPr>
            <w:tcW w:w="817" w:type="dxa"/>
            <w:shd w:val="clear" w:color="auto" w:fill="auto"/>
          </w:tcPr>
          <w:p w:rsidR="0020667B" w:rsidRPr="0020667B" w:rsidRDefault="0020667B" w:rsidP="000B40C6">
            <w:pPr>
              <w:tabs>
                <w:tab w:val="left" w:pos="2100"/>
              </w:tabs>
            </w:pPr>
            <w:r w:rsidRPr="0020667B">
              <w:t>№п/п</w:t>
            </w:r>
          </w:p>
        </w:tc>
        <w:tc>
          <w:tcPr>
            <w:tcW w:w="3011" w:type="dxa"/>
            <w:shd w:val="clear" w:color="auto" w:fill="auto"/>
          </w:tcPr>
          <w:p w:rsidR="0020667B" w:rsidRPr="0020667B" w:rsidRDefault="0020667B" w:rsidP="000B40C6">
            <w:pPr>
              <w:tabs>
                <w:tab w:val="left" w:pos="2100"/>
              </w:tabs>
            </w:pPr>
            <w:r w:rsidRPr="0020667B">
              <w:t>Мероприятие</w:t>
            </w:r>
          </w:p>
        </w:tc>
        <w:tc>
          <w:tcPr>
            <w:tcW w:w="1914" w:type="dxa"/>
            <w:shd w:val="clear" w:color="auto" w:fill="auto"/>
          </w:tcPr>
          <w:p w:rsidR="0020667B" w:rsidRPr="0020667B" w:rsidRDefault="0020667B" w:rsidP="000B40C6">
            <w:pPr>
              <w:tabs>
                <w:tab w:val="left" w:pos="2100"/>
              </w:tabs>
            </w:pPr>
            <w:r w:rsidRPr="0020667B">
              <w:t>Возрастная категория</w:t>
            </w:r>
          </w:p>
        </w:tc>
        <w:tc>
          <w:tcPr>
            <w:tcW w:w="1914" w:type="dxa"/>
            <w:shd w:val="clear" w:color="auto" w:fill="auto"/>
          </w:tcPr>
          <w:p w:rsidR="0020667B" w:rsidRPr="0020667B" w:rsidRDefault="0020667B" w:rsidP="000B40C6">
            <w:pPr>
              <w:tabs>
                <w:tab w:val="left" w:pos="2100"/>
              </w:tabs>
            </w:pPr>
            <w:r w:rsidRPr="0020667B">
              <w:t>Дата</w:t>
            </w:r>
          </w:p>
        </w:tc>
        <w:tc>
          <w:tcPr>
            <w:tcW w:w="1915" w:type="dxa"/>
            <w:shd w:val="clear" w:color="auto" w:fill="auto"/>
          </w:tcPr>
          <w:p w:rsidR="0020667B" w:rsidRPr="0020667B" w:rsidRDefault="0020667B" w:rsidP="000B40C6">
            <w:pPr>
              <w:tabs>
                <w:tab w:val="left" w:pos="2100"/>
              </w:tabs>
            </w:pPr>
            <w:r w:rsidRPr="0020667B">
              <w:t>Количество человек</w:t>
            </w:r>
          </w:p>
        </w:tc>
      </w:tr>
      <w:tr w:rsidR="000B40C6" w:rsidRPr="000B40C6" w:rsidTr="000B40C6">
        <w:tc>
          <w:tcPr>
            <w:tcW w:w="817" w:type="dxa"/>
            <w:shd w:val="clear" w:color="auto" w:fill="auto"/>
          </w:tcPr>
          <w:p w:rsidR="0020667B" w:rsidRPr="0020667B" w:rsidRDefault="0020667B" w:rsidP="000B40C6">
            <w:pPr>
              <w:tabs>
                <w:tab w:val="left" w:pos="2100"/>
              </w:tabs>
            </w:pPr>
            <w:r w:rsidRPr="0020667B">
              <w:t>1</w:t>
            </w:r>
          </w:p>
        </w:tc>
        <w:tc>
          <w:tcPr>
            <w:tcW w:w="3011" w:type="dxa"/>
            <w:shd w:val="clear" w:color="auto" w:fill="auto"/>
          </w:tcPr>
          <w:p w:rsidR="0020667B" w:rsidRPr="0020667B" w:rsidRDefault="0020667B" w:rsidP="000B40C6">
            <w:pPr>
              <w:tabs>
                <w:tab w:val="left" w:pos="2100"/>
              </w:tabs>
            </w:pPr>
            <w:r w:rsidRPr="0020667B">
              <w:t>Вечер-портрет «В ногу со временем» (к 85-летию районной газеты «Сельская новь»</w:t>
            </w:r>
          </w:p>
        </w:tc>
        <w:tc>
          <w:tcPr>
            <w:tcW w:w="1914" w:type="dxa"/>
            <w:shd w:val="clear" w:color="auto" w:fill="auto"/>
          </w:tcPr>
          <w:p w:rsidR="0020667B" w:rsidRPr="0020667B" w:rsidRDefault="0020667B" w:rsidP="000B40C6">
            <w:pPr>
              <w:tabs>
                <w:tab w:val="left" w:pos="2100"/>
              </w:tabs>
            </w:pPr>
            <w:r w:rsidRPr="0020667B">
              <w:t>разновозрастная</w:t>
            </w:r>
          </w:p>
        </w:tc>
        <w:tc>
          <w:tcPr>
            <w:tcW w:w="1914" w:type="dxa"/>
            <w:shd w:val="clear" w:color="auto" w:fill="auto"/>
          </w:tcPr>
          <w:p w:rsidR="0020667B" w:rsidRPr="0020667B" w:rsidRDefault="0020667B" w:rsidP="000B40C6">
            <w:pPr>
              <w:tabs>
                <w:tab w:val="left" w:pos="2100"/>
              </w:tabs>
            </w:pPr>
            <w:r w:rsidRPr="0020667B">
              <w:t>12 октября 2016г.</w:t>
            </w:r>
          </w:p>
        </w:tc>
        <w:tc>
          <w:tcPr>
            <w:tcW w:w="1915" w:type="dxa"/>
            <w:shd w:val="clear" w:color="auto" w:fill="auto"/>
          </w:tcPr>
          <w:p w:rsidR="0020667B" w:rsidRPr="0020667B" w:rsidRDefault="0020667B" w:rsidP="000B40C6">
            <w:pPr>
              <w:tabs>
                <w:tab w:val="left" w:pos="2100"/>
              </w:tabs>
            </w:pPr>
            <w:r w:rsidRPr="0020667B">
              <w:t>50</w:t>
            </w:r>
          </w:p>
        </w:tc>
      </w:tr>
    </w:tbl>
    <w:p w:rsidR="0020667B" w:rsidRDefault="0020667B" w:rsidP="0020667B">
      <w:pPr>
        <w:tabs>
          <w:tab w:val="left" w:pos="2100"/>
        </w:tabs>
        <w:rPr>
          <w:b/>
          <w:sz w:val="22"/>
          <w:szCs w:val="22"/>
        </w:rPr>
      </w:pPr>
    </w:p>
    <w:p w:rsidR="0020667B" w:rsidRDefault="0020667B" w:rsidP="0020667B">
      <w:pPr>
        <w:tabs>
          <w:tab w:val="left" w:pos="2100"/>
        </w:tabs>
        <w:rPr>
          <w:b/>
          <w:sz w:val="22"/>
          <w:szCs w:val="22"/>
        </w:rPr>
      </w:pPr>
    </w:p>
    <w:p w:rsidR="0020667B" w:rsidRDefault="0020667B" w:rsidP="0020667B">
      <w:pPr>
        <w:tabs>
          <w:tab w:val="left" w:pos="2100"/>
        </w:tabs>
        <w:rPr>
          <w:sz w:val="22"/>
          <w:szCs w:val="22"/>
        </w:rPr>
      </w:pPr>
    </w:p>
    <w:p w:rsidR="000B40C6" w:rsidRDefault="000B40C6" w:rsidP="0020667B">
      <w:pPr>
        <w:tabs>
          <w:tab w:val="left" w:pos="2100"/>
        </w:tabs>
        <w:rPr>
          <w:sz w:val="22"/>
          <w:szCs w:val="22"/>
        </w:rPr>
      </w:pPr>
    </w:p>
    <w:p w:rsidR="0020667B" w:rsidRPr="0020667B" w:rsidRDefault="0020667B" w:rsidP="0020667B">
      <w:pPr>
        <w:tabs>
          <w:tab w:val="left" w:pos="2100"/>
        </w:tabs>
        <w:rPr>
          <w:sz w:val="22"/>
          <w:szCs w:val="22"/>
        </w:rPr>
      </w:pPr>
      <w:r w:rsidRPr="0020667B">
        <w:rPr>
          <w:sz w:val="22"/>
          <w:szCs w:val="22"/>
        </w:rPr>
        <w:t>Ответственный за проведение независимой оценки</w:t>
      </w:r>
    </w:p>
    <w:p w:rsidR="0020667B" w:rsidRPr="0020667B" w:rsidRDefault="000B40C6" w:rsidP="0020667B">
      <w:pPr>
        <w:tabs>
          <w:tab w:val="left" w:pos="210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к</w:t>
      </w:r>
      <w:r w:rsidR="0020667B" w:rsidRPr="0020667B">
        <w:rPr>
          <w:sz w:val="22"/>
          <w:szCs w:val="22"/>
        </w:rPr>
        <w:t xml:space="preserve">ачества </w:t>
      </w:r>
      <w:r w:rsidR="00FE181B">
        <w:rPr>
          <w:sz w:val="22"/>
          <w:szCs w:val="22"/>
        </w:rPr>
        <w:t xml:space="preserve"> услуг</w:t>
      </w:r>
      <w:proofErr w:type="gramEnd"/>
      <w:r w:rsidR="00FE181B">
        <w:rPr>
          <w:sz w:val="22"/>
          <w:szCs w:val="22"/>
        </w:rPr>
        <w:t xml:space="preserve">                                                                              </w:t>
      </w:r>
      <w:r w:rsidR="0020667B" w:rsidRPr="0020667B">
        <w:rPr>
          <w:sz w:val="22"/>
          <w:szCs w:val="22"/>
        </w:rPr>
        <w:t xml:space="preserve">                              </w:t>
      </w:r>
      <w:bookmarkStart w:id="0" w:name="_GoBack"/>
      <w:bookmarkEnd w:id="0"/>
      <w:r>
        <w:rPr>
          <w:sz w:val="22"/>
          <w:szCs w:val="22"/>
        </w:rPr>
        <w:t xml:space="preserve">        </w:t>
      </w:r>
      <w:r w:rsidR="00FE181B">
        <w:rPr>
          <w:sz w:val="22"/>
          <w:szCs w:val="22"/>
        </w:rPr>
        <w:t>Т.А. Санникова</w:t>
      </w:r>
    </w:p>
    <w:sectPr w:rsidR="0020667B" w:rsidRPr="0020667B" w:rsidSect="00A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326"/>
    <w:rsid w:val="00036ACE"/>
    <w:rsid w:val="00085998"/>
    <w:rsid w:val="000B40C6"/>
    <w:rsid w:val="00116873"/>
    <w:rsid w:val="0020667B"/>
    <w:rsid w:val="002A784C"/>
    <w:rsid w:val="0030126F"/>
    <w:rsid w:val="003572FE"/>
    <w:rsid w:val="004C4FA9"/>
    <w:rsid w:val="00592637"/>
    <w:rsid w:val="00593383"/>
    <w:rsid w:val="006216F5"/>
    <w:rsid w:val="007C2AB6"/>
    <w:rsid w:val="0082023E"/>
    <w:rsid w:val="00923D05"/>
    <w:rsid w:val="009D39A9"/>
    <w:rsid w:val="009E5373"/>
    <w:rsid w:val="00A01A96"/>
    <w:rsid w:val="00A13DEF"/>
    <w:rsid w:val="00A17A8B"/>
    <w:rsid w:val="00A9198B"/>
    <w:rsid w:val="00B22669"/>
    <w:rsid w:val="00B239AC"/>
    <w:rsid w:val="00B250D3"/>
    <w:rsid w:val="00B551F9"/>
    <w:rsid w:val="00C30C0A"/>
    <w:rsid w:val="00C656F8"/>
    <w:rsid w:val="00D47E43"/>
    <w:rsid w:val="00E04601"/>
    <w:rsid w:val="00E55C01"/>
    <w:rsid w:val="00F94326"/>
    <w:rsid w:val="00F9788A"/>
    <w:rsid w:val="00FE181B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28A0CE6B-D93E-4AB0-B1B0-54A2B47F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0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A01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7E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47E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6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21</cp:revision>
  <cp:lastPrinted>2016-10-24T05:36:00Z</cp:lastPrinted>
  <dcterms:created xsi:type="dcterms:W3CDTF">2015-02-17T07:00:00Z</dcterms:created>
  <dcterms:modified xsi:type="dcterms:W3CDTF">2016-10-24T05:36:00Z</dcterms:modified>
</cp:coreProperties>
</file>